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7811" w14:textId="77777777" w:rsidR="002F0971" w:rsidRDefault="002F0971" w:rsidP="002F097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936D8DD" w14:textId="0281F5D8" w:rsidR="00E679C1" w:rsidRDefault="00E679C1" w:rsidP="002F09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_Hlk159323950"/>
      <w:r w:rsidRPr="00E679C1">
        <w:rPr>
          <w:rFonts w:eastAsia="Calibri"/>
          <w:noProof/>
          <w:sz w:val="28"/>
          <w:szCs w:val="28"/>
        </w:rPr>
        <w:drawing>
          <wp:inline distT="0" distB="0" distL="0" distR="0" wp14:anchorId="79565C30" wp14:editId="27585357">
            <wp:extent cx="6120130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0CA6" w14:textId="77777777" w:rsidR="00E679C1" w:rsidRDefault="00E679C1" w:rsidP="002F09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8B7144" w14:textId="4DD1D1E3" w:rsidR="00E679C1" w:rsidRDefault="00E679C1" w:rsidP="002F09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56DD4AC" w14:textId="77777777" w:rsidR="00E679C1" w:rsidRPr="00F47776" w:rsidRDefault="00E679C1" w:rsidP="002F09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bookmarkEnd w:id="0"/>
    <w:p w14:paraId="152295CE" w14:textId="77777777" w:rsidR="002F0971" w:rsidRDefault="002F0971" w:rsidP="002F097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AD9CDAF" w14:textId="77777777" w:rsidR="002F0971" w:rsidRDefault="002F0971" w:rsidP="002F097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0B4A836" w14:textId="77777777" w:rsidR="002F0971" w:rsidRPr="00F67568" w:rsidRDefault="002F0971" w:rsidP="002F097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DA60059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Pr="005C276F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14684348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9D8D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1. Положение о системе управления охраной труда (далее - Положение о СУОТ) в </w:t>
      </w:r>
      <w:r w:rsidRPr="005C276F">
        <w:rPr>
          <w:rFonts w:ascii="Times New Roman" w:eastAsia="Calibri" w:hAnsi="Times New Roman"/>
          <w:sz w:val="28"/>
          <w:szCs w:val="28"/>
        </w:rPr>
        <w:t xml:space="preserve">АНО </w:t>
      </w:r>
      <w:bookmarkStart w:id="1" w:name="_Hlk159324859"/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 – Организация) </w:t>
      </w:r>
      <w:r w:rsidRPr="005C276F">
        <w:rPr>
          <w:rFonts w:ascii="Times New Roman" w:hAnsi="Times New Roman"/>
          <w:sz w:val="28"/>
          <w:szCs w:val="28"/>
        </w:rPr>
        <w:t xml:space="preserve">разработано с учетом Примерного положения о системе управления охраной труда, утвержденного Приказом Минтруда России от 29.10.2021 </w:t>
      </w:r>
      <w:r>
        <w:rPr>
          <w:rFonts w:ascii="Times New Roman" w:hAnsi="Times New Roman"/>
          <w:sz w:val="28"/>
          <w:szCs w:val="28"/>
        </w:rPr>
        <w:t>№</w:t>
      </w:r>
      <w:r w:rsidRPr="005C276F">
        <w:rPr>
          <w:rFonts w:ascii="Times New Roman" w:hAnsi="Times New Roman"/>
          <w:sz w:val="28"/>
          <w:szCs w:val="28"/>
        </w:rPr>
        <w:t xml:space="preserve"> 776н.</w:t>
      </w:r>
    </w:p>
    <w:p w14:paraId="6C30154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2. Положение о СУОТ разработано также с учетом, в частности:</w:t>
      </w:r>
    </w:p>
    <w:p w14:paraId="0BAD441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раздел X «Охрана труда» ТК РФ;</w:t>
      </w:r>
    </w:p>
    <w:p w14:paraId="111A3DF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</w:t>
      </w:r>
      <w:r>
        <w:rPr>
          <w:rFonts w:ascii="Times New Roman" w:hAnsi="Times New Roman"/>
          <w:sz w:val="28"/>
          <w:szCs w:val="28"/>
        </w:rPr>
        <w:t>№</w:t>
      </w:r>
      <w:r w:rsidRPr="005C276F">
        <w:rPr>
          <w:rFonts w:ascii="Times New Roman" w:hAnsi="Times New Roman"/>
          <w:sz w:val="28"/>
          <w:szCs w:val="28"/>
        </w:rPr>
        <w:t xml:space="preserve"> 169-ст);</w:t>
      </w:r>
    </w:p>
    <w:p w14:paraId="36C6E54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</w:t>
      </w:r>
      <w:r>
        <w:rPr>
          <w:rFonts w:ascii="Times New Roman" w:hAnsi="Times New Roman"/>
          <w:sz w:val="28"/>
          <w:szCs w:val="28"/>
        </w:rPr>
        <w:t>№</w:t>
      </w:r>
      <w:r w:rsidRPr="005C276F">
        <w:rPr>
          <w:rFonts w:ascii="Times New Roman" w:hAnsi="Times New Roman"/>
          <w:sz w:val="28"/>
          <w:szCs w:val="28"/>
        </w:rPr>
        <w:t xml:space="preserve"> 601-ст).</w:t>
      </w:r>
    </w:p>
    <w:p w14:paraId="0756740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3. Положение о СУОТ вводится в целях соблюдения требований охраны труда в </w:t>
      </w: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14:paraId="1AAE73A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4. СУОТ представляет собой единый комплекс, состоящий из следующих элементов:</w:t>
      </w:r>
    </w:p>
    <w:p w14:paraId="3197CD9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14:paraId="27B6363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14:paraId="144A2C6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14:paraId="7C96382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5. Положения СУОТ распространяются на всех работников </w:t>
      </w: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>. Учитывается деятельность на всех рабочих местах, структурных подразделениях, пр.</w:t>
      </w:r>
    </w:p>
    <w:p w14:paraId="29F4BD48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6. Положения СУОТ о безопасности, касающиеся нахождения и перемещения на объектах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>, распространяются на всех лиц, в том числе представителей органов надзора и контроля.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14:paraId="2D0E44E8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 xml:space="preserve"> и иных заинтересованных сторон.</w:t>
      </w:r>
    </w:p>
    <w:p w14:paraId="1776324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работ.</w:t>
      </w:r>
    </w:p>
    <w:p w14:paraId="2C7397E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C276F">
        <w:rPr>
          <w:rFonts w:ascii="Times New Roman" w:hAnsi="Times New Roman"/>
          <w:sz w:val="28"/>
          <w:szCs w:val="28"/>
        </w:rPr>
        <w:t xml:space="preserve">. Разработка, согласование, утверждение и пересмотр документов СУОТ осуществляются в соответствии с Положением о документообороте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>.</w:t>
      </w:r>
    </w:p>
    <w:p w14:paraId="69971EAE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0E807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76F">
        <w:rPr>
          <w:rFonts w:ascii="Times New Roman" w:hAnsi="Times New Roman"/>
          <w:b/>
          <w:bCs/>
          <w:sz w:val="28"/>
          <w:szCs w:val="28"/>
        </w:rPr>
        <w:lastRenderedPageBreak/>
        <w:t>2. Политика в области охраны труда</w:t>
      </w:r>
    </w:p>
    <w:p w14:paraId="1D524730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1AC7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C276F">
        <w:rPr>
          <w:rFonts w:ascii="Times New Roman" w:hAnsi="Times New Roman"/>
          <w:sz w:val="28"/>
          <w:szCs w:val="28"/>
        </w:rPr>
        <w:t xml:space="preserve">. Политика в области охраны труда учитывает специфику деятельности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>, особенности организации работы в нем, а также профессиональные риски.</w:t>
      </w:r>
    </w:p>
    <w:p w14:paraId="21C23BA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C276F">
        <w:rPr>
          <w:rFonts w:ascii="Times New Roman" w:hAnsi="Times New Roman"/>
          <w:sz w:val="28"/>
          <w:szCs w:val="28"/>
        </w:rPr>
        <w:t xml:space="preserve">. Политика в области охраны труда направлена на сохранение жизни и здоровья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14:paraId="337666A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C276F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14:paraId="604C11D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C276F">
        <w:rPr>
          <w:rFonts w:ascii="Times New Roman" w:hAnsi="Times New Roman"/>
          <w:sz w:val="28"/>
          <w:szCs w:val="28"/>
        </w:rPr>
        <w:t>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61555FC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C27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C276F">
        <w:rPr>
          <w:rFonts w:ascii="Times New Roman" w:eastAsia="Calibri" w:hAnsi="Times New Roman"/>
          <w:sz w:val="28"/>
          <w:szCs w:val="28"/>
        </w:rPr>
        <w:t xml:space="preserve"> </w:t>
      </w:r>
      <w:r w:rsidRPr="005C276F">
        <w:rPr>
          <w:rFonts w:ascii="Times New Roman" w:hAnsi="Times New Roman"/>
          <w:sz w:val="28"/>
          <w:szCs w:val="28"/>
        </w:rPr>
        <w:t>гарантирует выполнение государственных нормативных требований охраны труда и добровольно принятых обязательств в этой области.</w:t>
      </w:r>
    </w:p>
    <w:p w14:paraId="2347A2F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C276F">
        <w:rPr>
          <w:rFonts w:ascii="Times New Roman" w:hAnsi="Times New Roman"/>
          <w:sz w:val="28"/>
          <w:szCs w:val="28"/>
        </w:rPr>
        <w:t xml:space="preserve">. В обеспечение указанной гарантии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C276F">
        <w:rPr>
          <w:rFonts w:ascii="Times New Roman" w:eastAsia="Calibri" w:hAnsi="Times New Roman"/>
          <w:sz w:val="28"/>
          <w:szCs w:val="28"/>
        </w:rPr>
        <w:t xml:space="preserve"> </w:t>
      </w:r>
      <w:r w:rsidRPr="005C276F">
        <w:rPr>
          <w:rFonts w:ascii="Times New Roman" w:hAnsi="Times New Roman"/>
          <w:sz w:val="28"/>
          <w:szCs w:val="28"/>
        </w:rPr>
        <w:t>намерен</w:t>
      </w:r>
      <w:r>
        <w:rPr>
          <w:rFonts w:ascii="Times New Roman" w:hAnsi="Times New Roman"/>
          <w:sz w:val="28"/>
          <w:szCs w:val="28"/>
        </w:rPr>
        <w:t>а</w:t>
      </w:r>
      <w:r w:rsidRPr="005C276F">
        <w:rPr>
          <w:rFonts w:ascii="Times New Roman" w:hAnsi="Times New Roman"/>
          <w:sz w:val="28"/>
          <w:szCs w:val="28"/>
        </w:rPr>
        <w:t xml:space="preserve"> принять необходимые меры и реализовать соответствующие мероприятия.</w:t>
      </w:r>
    </w:p>
    <w:p w14:paraId="0E42CEF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5C276F">
        <w:rPr>
          <w:rFonts w:ascii="Times New Roman" w:hAnsi="Times New Roman"/>
          <w:sz w:val="28"/>
          <w:szCs w:val="28"/>
        </w:rPr>
        <w:t>. Для достижения целей политики в области охраны труда реализуются следующие мероприятия:</w:t>
      </w:r>
    </w:p>
    <w:p w14:paraId="340BBF2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а) проведение специальной оценки условий труда (СОУТ), выявление опасностей и оценка уровней профессиональных рисков;</w:t>
      </w:r>
    </w:p>
    <w:p w14:paraId="41B08BE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б) обеспечение стендами с печатными материалами по охране труда;</w:t>
      </w:r>
    </w:p>
    <w:p w14:paraId="2CF36C1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в) обучение в области охраны труда;</w:t>
      </w:r>
    </w:p>
    <w:p w14:paraId="1185918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г) внедрение программ электронного документооборота в области охраны труда с учетом требований законодательства;</w:t>
      </w:r>
    </w:p>
    <w:p w14:paraId="4C2CE19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д) приобретение и монтаж установок (автоматов) с питьевой водой для работников;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D6B61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е) 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14:paraId="7813991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ж) обеспечение естественного и искусственного освещения на рабочих местах и в иных помещениях.</w:t>
      </w:r>
    </w:p>
    <w:p w14:paraId="22E41AC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5C276F">
        <w:rPr>
          <w:rFonts w:ascii="Times New Roman" w:hAnsi="Times New Roman"/>
          <w:sz w:val="28"/>
          <w:szCs w:val="28"/>
        </w:rPr>
        <w:t xml:space="preserve">. В начале каждого года политика в области охраны труда оценивается на соответствие стратегическим задачам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eastAsia="Calibri" w:hAnsi="Times New Roman"/>
          <w:sz w:val="28"/>
          <w:szCs w:val="28"/>
        </w:rPr>
        <w:t xml:space="preserve"> </w:t>
      </w:r>
      <w:r w:rsidRPr="005C276F">
        <w:rPr>
          <w:rFonts w:ascii="Times New Roman" w:hAnsi="Times New Roman"/>
          <w:sz w:val="28"/>
          <w:szCs w:val="28"/>
        </w:rPr>
        <w:t>в области охраны труда.</w:t>
      </w:r>
    </w:p>
    <w:p w14:paraId="23E4635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14:paraId="0BC4D888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B3828B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76F">
        <w:rPr>
          <w:rFonts w:ascii="Times New Roman" w:hAnsi="Times New Roman"/>
          <w:b/>
          <w:bCs/>
          <w:sz w:val="28"/>
          <w:szCs w:val="28"/>
        </w:rPr>
        <w:t>3. Разработка и внедрение СУОТ</w:t>
      </w:r>
    </w:p>
    <w:p w14:paraId="16A3DDA0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79EF6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5C276F">
        <w:rPr>
          <w:rFonts w:ascii="Times New Roman" w:hAnsi="Times New Roman"/>
          <w:sz w:val="28"/>
          <w:szCs w:val="28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14:paraId="0BE2500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C276F">
        <w:rPr>
          <w:rFonts w:ascii="Times New Roman" w:hAnsi="Times New Roman"/>
          <w:sz w:val="28"/>
          <w:szCs w:val="28"/>
        </w:rPr>
        <w:t xml:space="preserve">. Информация об ответственных лицах, их полномочиях и зоне ответственности в рамках СУОТ утверждается директором в виде блок-схемы. С </w:t>
      </w:r>
      <w:r w:rsidRPr="005C276F">
        <w:rPr>
          <w:rFonts w:ascii="Times New Roman" w:hAnsi="Times New Roman"/>
          <w:sz w:val="28"/>
          <w:szCs w:val="28"/>
        </w:rPr>
        <w:lastRenderedPageBreak/>
        <w:t>данной информацией должны быть ознакомлены работники всех уровней управления организацией.</w:t>
      </w:r>
    </w:p>
    <w:p w14:paraId="0425284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C276F">
        <w:rPr>
          <w:rFonts w:ascii="Times New Roman" w:hAnsi="Times New Roman"/>
          <w:sz w:val="28"/>
          <w:szCs w:val="28"/>
        </w:rPr>
        <w:t xml:space="preserve">. Директор является ответственным за функционирование СУОТ, полное соблюдение требований охраны труда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hAnsi="Times New Roman"/>
          <w:sz w:val="28"/>
          <w:szCs w:val="28"/>
        </w:rPr>
        <w:t>, а также за реализацию мер по улучшению условий труда работников.</w:t>
      </w:r>
    </w:p>
    <w:p w14:paraId="2087492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C276F">
        <w:rPr>
          <w:rFonts w:ascii="Times New Roman" w:hAnsi="Times New Roman"/>
          <w:sz w:val="28"/>
          <w:szCs w:val="28"/>
        </w:rPr>
        <w:t>. Распределение конкретных обязанностей в рамках функционирования СУОТ осуществляется по уровням управления.</w:t>
      </w:r>
    </w:p>
    <w:p w14:paraId="010DD50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5C276F">
        <w:rPr>
          <w:rFonts w:ascii="Times New Roman" w:hAnsi="Times New Roman"/>
          <w:sz w:val="28"/>
          <w:szCs w:val="28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14:paraId="0AB1428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C276F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C276F">
        <w:rPr>
          <w:rFonts w:ascii="Times New Roman" w:eastAsia="Calibri" w:hAnsi="Times New Roman"/>
          <w:sz w:val="28"/>
          <w:szCs w:val="28"/>
        </w:rPr>
        <w:t xml:space="preserve"> </w:t>
      </w:r>
      <w:r w:rsidRPr="005C276F">
        <w:rPr>
          <w:rFonts w:ascii="Times New Roman" w:hAnsi="Times New Roman"/>
          <w:sz w:val="28"/>
          <w:szCs w:val="28"/>
        </w:rPr>
        <w:t>устанавливается двухуровневая система управления охраной труда.</w:t>
      </w:r>
    </w:p>
    <w:p w14:paraId="4D532E7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C276F">
        <w:rPr>
          <w:rFonts w:ascii="Times New Roman" w:hAnsi="Times New Roman"/>
          <w:sz w:val="28"/>
          <w:szCs w:val="28"/>
        </w:rPr>
        <w:t>. Уровни управления охраной труда:</w:t>
      </w:r>
    </w:p>
    <w:p w14:paraId="0B2A20E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 xml:space="preserve">в 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 xml:space="preserve">в целом - уровень управления </w:t>
      </w:r>
      <w:r>
        <w:rPr>
          <w:rFonts w:ascii="Times New Roman" w:hAnsi="Times New Roman"/>
          <w:sz w:val="28"/>
          <w:szCs w:val="28"/>
        </w:rPr>
        <w:t>«</w:t>
      </w:r>
      <w:r w:rsidRPr="005C27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5C276F">
        <w:rPr>
          <w:rFonts w:ascii="Times New Roman" w:hAnsi="Times New Roman"/>
          <w:sz w:val="28"/>
          <w:szCs w:val="28"/>
        </w:rPr>
        <w:t>;</w:t>
      </w:r>
    </w:p>
    <w:p w14:paraId="6A3DDAC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 xml:space="preserve">в структурном подразделении - уровень управления </w:t>
      </w:r>
      <w:r>
        <w:rPr>
          <w:rFonts w:ascii="Times New Roman" w:hAnsi="Times New Roman"/>
          <w:sz w:val="28"/>
          <w:szCs w:val="28"/>
        </w:rPr>
        <w:t>«</w:t>
      </w:r>
      <w:r w:rsidRPr="005C27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5C276F">
        <w:rPr>
          <w:rFonts w:ascii="Times New Roman" w:hAnsi="Times New Roman"/>
          <w:sz w:val="28"/>
          <w:szCs w:val="28"/>
        </w:rPr>
        <w:t>.</w:t>
      </w:r>
    </w:p>
    <w:p w14:paraId="61FF8E8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C276F">
        <w:rPr>
          <w:rFonts w:ascii="Times New Roman" w:hAnsi="Times New Roman"/>
          <w:sz w:val="28"/>
          <w:szCs w:val="28"/>
        </w:rPr>
        <w:t xml:space="preserve">. На уровне управления </w:t>
      </w:r>
      <w:r>
        <w:rPr>
          <w:rFonts w:ascii="Times New Roman" w:hAnsi="Times New Roman"/>
          <w:sz w:val="28"/>
          <w:szCs w:val="28"/>
        </w:rPr>
        <w:t>«</w:t>
      </w:r>
      <w:r w:rsidRPr="005C27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5C276F">
        <w:rPr>
          <w:rFonts w:ascii="Times New Roman" w:hAnsi="Times New Roman"/>
          <w:sz w:val="28"/>
          <w:szCs w:val="28"/>
        </w:rPr>
        <w:t xml:space="preserve"> устанавливаются обязанности:</w:t>
      </w:r>
    </w:p>
    <w:p w14:paraId="240B1F98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 xml:space="preserve">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>директора;</w:t>
      </w:r>
    </w:p>
    <w:p w14:paraId="59C7C23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C276F">
        <w:rPr>
          <w:rFonts w:ascii="Times New Roman" w:hAnsi="Times New Roman"/>
          <w:sz w:val="28"/>
          <w:szCs w:val="28"/>
        </w:rPr>
        <w:t xml:space="preserve">. На уровне управления </w:t>
      </w:r>
      <w:r>
        <w:rPr>
          <w:rFonts w:ascii="Times New Roman" w:hAnsi="Times New Roman"/>
          <w:sz w:val="28"/>
          <w:szCs w:val="28"/>
        </w:rPr>
        <w:t>«</w:t>
      </w:r>
      <w:r w:rsidRPr="005C27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5C276F">
        <w:rPr>
          <w:rFonts w:ascii="Times New Roman" w:hAnsi="Times New Roman"/>
          <w:sz w:val="28"/>
          <w:szCs w:val="28"/>
        </w:rPr>
        <w:t xml:space="preserve"> устанавливаются обязанности:</w:t>
      </w:r>
    </w:p>
    <w:p w14:paraId="5F719F9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руководителей структурных подразделений, их заместителей;</w:t>
      </w:r>
    </w:p>
    <w:p w14:paraId="2503B91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специалиста по охране труда;</w:t>
      </w:r>
    </w:p>
    <w:p w14:paraId="1ADFCC3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иных работников.</w:t>
      </w:r>
    </w:p>
    <w:p w14:paraId="16AB452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5C276F">
        <w:rPr>
          <w:rFonts w:ascii="Times New Roman" w:hAnsi="Times New Roman"/>
          <w:sz w:val="28"/>
          <w:szCs w:val="28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14:paraId="4388F92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1) АНО </w:t>
      </w:r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 xml:space="preserve"> в лице директора - обеспечение создания безопасных условий и охраны труда, выполнения мер, установленных ст. 214 ТК РФ;</w:t>
      </w:r>
    </w:p>
    <w:p w14:paraId="78CC37E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2) руководитель структурного подразделения, его заместитель:</w:t>
      </w:r>
    </w:p>
    <w:p w14:paraId="4D89326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организация работ по охране труда;</w:t>
      </w:r>
    </w:p>
    <w:p w14:paraId="235F1D3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обеспечение функционирования СУОТ на уровне структурного подразделения;</w:t>
      </w:r>
    </w:p>
    <w:p w14:paraId="12F1911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организация подготовки по охране труда;</w:t>
      </w:r>
    </w:p>
    <w:p w14:paraId="5858EB3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участие в организации управления профессиональными рисками;</w:t>
      </w:r>
    </w:p>
    <w:p w14:paraId="6644631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14:paraId="689B29F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14:paraId="23A6188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информирование работодателя о несчастных случаях, произошедших в структурном подразделении;</w:t>
      </w:r>
    </w:p>
    <w:p w14:paraId="3607386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14:paraId="4E0A8C1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приостановление работ в структурном подразделении в случаях, установленных требованиями охраны труда;</w:t>
      </w:r>
    </w:p>
    <w:p w14:paraId="05AD710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14:paraId="69D5DA2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C276F">
        <w:rPr>
          <w:rFonts w:ascii="Times New Roman" w:hAnsi="Times New Roman"/>
          <w:sz w:val="28"/>
          <w:szCs w:val="28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14:paraId="4C1E13D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276F">
        <w:rPr>
          <w:rFonts w:ascii="Times New Roman" w:hAnsi="Times New Roman"/>
          <w:sz w:val="28"/>
          <w:szCs w:val="28"/>
        </w:rPr>
        <w:t>) специалист по охране труда:</w:t>
      </w:r>
    </w:p>
    <w:p w14:paraId="38EC99A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координация всех направлений функционирования СУОТ;</w:t>
      </w:r>
    </w:p>
    <w:p w14:paraId="67CFF82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14:paraId="3070EC5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14:paraId="77282B4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контроль за соблюдением требований охраны труда;</w:t>
      </w:r>
    </w:p>
    <w:p w14:paraId="5B1078C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мониторинг состояния условий и охраны труда;</w:t>
      </w:r>
    </w:p>
    <w:p w14:paraId="21F5BF5C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разработка и организация мероприятий по улучшению условий и охраны труда, контроль их выполнения;</w:t>
      </w:r>
    </w:p>
    <w:p w14:paraId="6BBB033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участие в разработке и пересмотре локальных нормативных актов по охране труда;</w:t>
      </w:r>
    </w:p>
    <w:p w14:paraId="00762F5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участие в управлении профессиональными рисками;</w:t>
      </w:r>
    </w:p>
    <w:p w14:paraId="5101F909" w14:textId="77777777" w:rsidR="002F0971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участие в комиссии, образованной для расследования несчастного случая</w:t>
      </w:r>
      <w:r>
        <w:rPr>
          <w:rFonts w:ascii="Times New Roman" w:hAnsi="Times New Roman"/>
          <w:sz w:val="28"/>
          <w:szCs w:val="28"/>
        </w:rPr>
        <w:t>.</w:t>
      </w:r>
    </w:p>
    <w:p w14:paraId="53BBBA7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уровня управления «Б», обязанности возлагаются на уровень управления «А».</w:t>
      </w:r>
    </w:p>
    <w:p w14:paraId="63ED579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276F">
        <w:rPr>
          <w:rFonts w:ascii="Times New Roman" w:hAnsi="Times New Roman"/>
          <w:sz w:val="28"/>
          <w:szCs w:val="28"/>
        </w:rPr>
        <w:t>) иные работники:</w:t>
      </w:r>
    </w:p>
    <w:p w14:paraId="23475A4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14:paraId="035F6F1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14:paraId="7F35DDF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14:paraId="5091E67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14:paraId="08431583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CF180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5C276F">
        <w:rPr>
          <w:rFonts w:ascii="Times New Roman" w:hAnsi="Times New Roman"/>
          <w:b/>
          <w:bCs/>
          <w:sz w:val="28"/>
          <w:szCs w:val="28"/>
        </w:rPr>
        <w:t>. Планирование СУОТ</w:t>
      </w:r>
    </w:p>
    <w:p w14:paraId="6FE963BC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A411E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5C276F">
        <w:rPr>
          <w:rFonts w:ascii="Times New Roman" w:hAnsi="Times New Roman"/>
          <w:sz w:val="28"/>
          <w:szCs w:val="28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</w:p>
    <w:p w14:paraId="1C4F359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5C276F">
        <w:rPr>
          <w:rFonts w:ascii="Times New Roman" w:hAnsi="Times New Roman"/>
          <w:sz w:val="28"/>
          <w:szCs w:val="28"/>
        </w:rPr>
        <w:t>. В целях обнаружения, распознавания и описания опасностей учитываются рекомендации по классификации, обнаружению, распознаванию и описанию опасностей.</w:t>
      </w:r>
    </w:p>
    <w:p w14:paraId="25C6B81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5C276F">
        <w:rPr>
          <w:rFonts w:ascii="Times New Roman" w:hAnsi="Times New Roman"/>
          <w:sz w:val="28"/>
          <w:szCs w:val="28"/>
        </w:rPr>
        <w:t xml:space="preserve">. 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14:paraId="53904D7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1</w:t>
      </w:r>
      <w:r w:rsidRPr="005C276F">
        <w:rPr>
          <w:rFonts w:ascii="Times New Roman" w:hAnsi="Times New Roman"/>
          <w:sz w:val="28"/>
          <w:szCs w:val="28"/>
        </w:rPr>
        <w:t xml:space="preserve">. При оценке уровня профессиональных рисков в отношении выявленных опасностей учитывается специфика деятельности АНО </w:t>
      </w:r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>.</w:t>
      </w:r>
    </w:p>
    <w:p w14:paraId="61F8167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5C276F">
        <w:rPr>
          <w:rFonts w:ascii="Times New Roman" w:hAnsi="Times New Roman"/>
          <w:sz w:val="28"/>
          <w:szCs w:val="28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14:paraId="0583677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C276F">
        <w:rPr>
          <w:rFonts w:ascii="Times New Roman" w:hAnsi="Times New Roman"/>
          <w:sz w:val="28"/>
          <w:szCs w:val="28"/>
        </w:rPr>
        <w:t>. План мероприятий утверждается генеральным директором.</w:t>
      </w:r>
    </w:p>
    <w:p w14:paraId="1D261B7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5C276F">
        <w:rPr>
          <w:rFonts w:ascii="Times New Roman" w:hAnsi="Times New Roman"/>
          <w:sz w:val="28"/>
          <w:szCs w:val="28"/>
        </w:rPr>
        <w:t>. В плане мероприятий отражаются, в частности:</w:t>
      </w:r>
    </w:p>
    <w:p w14:paraId="59F7D9F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перечень (наименование) планируемых мероприятий;</w:t>
      </w:r>
    </w:p>
    <w:p w14:paraId="1472257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ожидаемый результат каждого мероприятия;</w:t>
      </w:r>
    </w:p>
    <w:p w14:paraId="7A12F67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срок реализации мероприятия;</w:t>
      </w:r>
    </w:p>
    <w:p w14:paraId="4485A5E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лица, ответственные за реализацию мероприятия;</w:t>
      </w:r>
    </w:p>
    <w:p w14:paraId="563A0F7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выделяемые ресурсы и источники финансирования мероприятий.</w:t>
      </w:r>
    </w:p>
    <w:p w14:paraId="0C6F464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5C276F">
        <w:rPr>
          <w:rFonts w:ascii="Times New Roman" w:hAnsi="Times New Roman"/>
          <w:sz w:val="28"/>
          <w:szCs w:val="28"/>
        </w:rPr>
        <w:t>. При планировании мероприятия учитываются изменения, касающиеся таких аспектов:</w:t>
      </w:r>
    </w:p>
    <w:p w14:paraId="23E8F98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нормативного регулирования, содержащего государственные нормативные требования охраны труда;</w:t>
      </w:r>
    </w:p>
    <w:p w14:paraId="3BB965B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условий труда работников (по результатам СОУТ и оценки профессиональных рисков (ОПР));</w:t>
      </w:r>
    </w:p>
    <w:p w14:paraId="527F133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бизнес-процессов.</w:t>
      </w:r>
    </w:p>
    <w:p w14:paraId="7011E02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5C276F">
        <w:rPr>
          <w:rFonts w:ascii="Times New Roman" w:hAnsi="Times New Roman"/>
          <w:sz w:val="28"/>
          <w:szCs w:val="28"/>
        </w:rPr>
        <w:t xml:space="preserve">. Целями в области охраны труда в 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>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78D02B1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5C276F">
        <w:rPr>
          <w:rFonts w:ascii="Times New Roman" w:hAnsi="Times New Roman"/>
          <w:sz w:val="28"/>
          <w:szCs w:val="28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14:paraId="6511770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5C276F">
        <w:rPr>
          <w:rFonts w:ascii="Times New Roman" w:hAnsi="Times New Roman"/>
          <w:sz w:val="28"/>
          <w:szCs w:val="28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14:paraId="6A11375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к устойчивой положительной динамике улучшения условий и охраны труда;</w:t>
      </w:r>
    </w:p>
    <w:p w14:paraId="3185DE7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отсутствию нарушений обязательных требований в области охраны труда;</w:t>
      </w:r>
    </w:p>
    <w:p w14:paraId="77B4B32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достижению показателей улучшения условий труда.</w:t>
      </w:r>
    </w:p>
    <w:p w14:paraId="6A4AC2C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5C276F">
        <w:rPr>
          <w:rFonts w:ascii="Times New Roman" w:hAnsi="Times New Roman"/>
          <w:sz w:val="28"/>
          <w:szCs w:val="28"/>
        </w:rPr>
        <w:t>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14:paraId="511F28D4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6E335E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76F">
        <w:rPr>
          <w:rFonts w:ascii="Times New Roman" w:hAnsi="Times New Roman"/>
          <w:b/>
          <w:bCs/>
          <w:sz w:val="28"/>
          <w:szCs w:val="28"/>
        </w:rPr>
        <w:t>5. Обеспечение функционирования СУОТ</w:t>
      </w:r>
    </w:p>
    <w:p w14:paraId="25B57BA3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4D19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5C276F">
        <w:rPr>
          <w:rFonts w:ascii="Times New Roman" w:hAnsi="Times New Roman"/>
          <w:sz w:val="28"/>
          <w:szCs w:val="28"/>
        </w:rPr>
        <w:t>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14:paraId="56F867B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C276F">
        <w:rPr>
          <w:rFonts w:ascii="Times New Roman" w:hAnsi="Times New Roman"/>
          <w:sz w:val="28"/>
          <w:szCs w:val="28"/>
        </w:rPr>
        <w:t xml:space="preserve">. В целях обеспечения функционирования СУОТ в должностной инструкции работника соответствующего уровня управления охраной труда </w:t>
      </w:r>
      <w:r w:rsidRPr="005C276F">
        <w:rPr>
          <w:rFonts w:ascii="Times New Roman" w:hAnsi="Times New Roman"/>
          <w:sz w:val="28"/>
          <w:szCs w:val="28"/>
        </w:rPr>
        <w:lastRenderedPageBreak/>
        <w:t>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14:paraId="12B0A31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5C276F">
        <w:rPr>
          <w:rFonts w:ascii="Times New Roman" w:hAnsi="Times New Roman"/>
          <w:sz w:val="28"/>
          <w:szCs w:val="28"/>
        </w:rPr>
        <w:t>. Работникам, которые влияют или могут влиять на безопасность производственных процессов, обеспечивается:</w:t>
      </w:r>
    </w:p>
    <w:p w14:paraId="1D6E672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подготовка в области выявления опасностей при выполнении работ и реализации мер реагирования на них;</w:t>
      </w:r>
    </w:p>
    <w:p w14:paraId="2F771D6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непрерывная подготовка и повышение квалификации в области охраны труда.</w:t>
      </w:r>
    </w:p>
    <w:p w14:paraId="07B0C088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5C276F">
        <w:rPr>
          <w:rFonts w:ascii="Times New Roman" w:hAnsi="Times New Roman"/>
          <w:sz w:val="28"/>
          <w:szCs w:val="28"/>
        </w:rPr>
        <w:t>. Работники, прошедшие обучение и повышение квалификации в области охраны труда, включаются в реестр, утверждаемый директором.</w:t>
      </w:r>
    </w:p>
    <w:p w14:paraId="22D6E46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C276F">
        <w:rPr>
          <w:rFonts w:ascii="Times New Roman" w:hAnsi="Times New Roman"/>
          <w:sz w:val="28"/>
          <w:szCs w:val="28"/>
        </w:rPr>
        <w:t>. В рамках СУОТ работники должны быть проинформированы:</w:t>
      </w:r>
    </w:p>
    <w:p w14:paraId="2904B90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 xml:space="preserve">о политике и целях 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>в области охраны труда;</w:t>
      </w:r>
    </w:p>
    <w:p w14:paraId="353A2BB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системе стимулирования за соблюдение государственных нормативных требований охраны труда;</w:t>
      </w:r>
    </w:p>
    <w:p w14:paraId="13AACDF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ответственности за нарушение указанных требований;</w:t>
      </w:r>
    </w:p>
    <w:p w14:paraId="1AAD2E9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результатах расследования несчастных случаев на производстве и микротравм (микроповреждений);</w:t>
      </w:r>
    </w:p>
    <w:p w14:paraId="00E11BD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76F">
        <w:rPr>
          <w:rFonts w:ascii="Times New Roman" w:hAnsi="Times New Roman"/>
          <w:sz w:val="28"/>
          <w:szCs w:val="28"/>
        </w:rPr>
        <w:t>опасностях и рисках на рабочих местах, а также мерах управления, разработанных в их отношении.</w:t>
      </w:r>
    </w:p>
    <w:p w14:paraId="56F6D24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5C276F">
        <w:rPr>
          <w:rFonts w:ascii="Times New Roman" w:hAnsi="Times New Roman"/>
          <w:sz w:val="28"/>
          <w:szCs w:val="28"/>
        </w:rPr>
        <w:t xml:space="preserve">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 </w:t>
      </w:r>
      <w:r>
        <w:rPr>
          <w:rFonts w:ascii="Times New Roman" w:hAnsi="Times New Roman"/>
          <w:sz w:val="28"/>
          <w:szCs w:val="28"/>
        </w:rPr>
        <w:t>№</w:t>
      </w:r>
      <w:r w:rsidRPr="005C276F">
        <w:rPr>
          <w:rFonts w:ascii="Times New Roman" w:hAnsi="Times New Roman"/>
          <w:sz w:val="28"/>
          <w:szCs w:val="28"/>
        </w:rPr>
        <w:t xml:space="preserve"> 894, от 29.10.2021 </w:t>
      </w:r>
      <w:r>
        <w:rPr>
          <w:rFonts w:ascii="Times New Roman" w:hAnsi="Times New Roman"/>
          <w:sz w:val="28"/>
          <w:szCs w:val="28"/>
        </w:rPr>
        <w:t>№</w:t>
      </w:r>
      <w:r w:rsidRPr="005C276F">
        <w:rPr>
          <w:rFonts w:ascii="Times New Roman" w:hAnsi="Times New Roman"/>
          <w:sz w:val="28"/>
          <w:szCs w:val="28"/>
        </w:rPr>
        <w:t xml:space="preserve"> 773н. Конкретный формат информирования определяется при планировании мероприятия в рамках СУОТ.</w:t>
      </w:r>
    </w:p>
    <w:p w14:paraId="55EE350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В 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>организуется стенд охраны труда. Порядок организации утверждается приказом директора.</w:t>
      </w:r>
    </w:p>
    <w:p w14:paraId="2E75322C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299A6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76F">
        <w:rPr>
          <w:rFonts w:ascii="Times New Roman" w:hAnsi="Times New Roman"/>
          <w:b/>
          <w:bCs/>
          <w:sz w:val="28"/>
          <w:szCs w:val="28"/>
        </w:rPr>
        <w:t>6. Функционирование СУОТ</w:t>
      </w:r>
    </w:p>
    <w:p w14:paraId="219D631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EADB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5C276F">
        <w:rPr>
          <w:rFonts w:ascii="Times New Roman" w:hAnsi="Times New Roman"/>
          <w:sz w:val="28"/>
          <w:szCs w:val="28"/>
        </w:rPr>
        <w:t xml:space="preserve">. Основными процессами, обеспечивающими функционирование СУОТ в АНО </w:t>
      </w:r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>, являются:</w:t>
      </w:r>
    </w:p>
    <w:p w14:paraId="388B08D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специальная оценка условий труда;</w:t>
      </w:r>
    </w:p>
    <w:p w14:paraId="48DF054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оценка профессиональных рисков;</w:t>
      </w:r>
    </w:p>
    <w:p w14:paraId="2ED9970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проведение медицинских осмотров и освидетельствования работников;</w:t>
      </w:r>
    </w:p>
    <w:p w14:paraId="6C84EB5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обучение работников;</w:t>
      </w:r>
    </w:p>
    <w:p w14:paraId="42467BF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работников средствами индивидуальной защиты;</w:t>
      </w:r>
    </w:p>
    <w:p w14:paraId="250DC41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безопасности работников при эксплуатации зданий и сооружений;</w:t>
      </w:r>
    </w:p>
    <w:p w14:paraId="1C2768C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безопасности работников при эксплуатации оборудования;</w:t>
      </w:r>
    </w:p>
    <w:p w14:paraId="2EEBD218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безопасности работников при осуществлении технологических процессов;</w:t>
      </w:r>
    </w:p>
    <w:p w14:paraId="27E7ABD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безопасности работников при эксплуатации инструментов;</w:t>
      </w:r>
    </w:p>
    <w:p w14:paraId="7DB8887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безопасности работников при использовании сырья и материалов;</w:t>
      </w:r>
    </w:p>
    <w:p w14:paraId="2B57EE8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безопасности работников подрядных организаций;</w:t>
      </w:r>
    </w:p>
    <w:p w14:paraId="6766C55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санитарно-бытовое обеспечение работников;</w:t>
      </w:r>
    </w:p>
    <w:p w14:paraId="6CACECE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lastRenderedPageBreak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4109150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обеспечение социального страхования работников;</w:t>
      </w:r>
    </w:p>
    <w:p w14:paraId="1478E04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7C3FB2E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реагирование на аварийные ситуации;</w:t>
      </w:r>
    </w:p>
    <w:p w14:paraId="32BEC52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реагирование на несчастные случаи;</w:t>
      </w:r>
    </w:p>
    <w:p w14:paraId="5B9E011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реагирование на профессиональные заболевания.</w:t>
      </w:r>
    </w:p>
    <w:p w14:paraId="579BE73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Pr="005C276F">
        <w:rPr>
          <w:rFonts w:ascii="Times New Roman" w:hAnsi="Times New Roman"/>
          <w:sz w:val="28"/>
          <w:szCs w:val="28"/>
        </w:rPr>
        <w:t xml:space="preserve">. В соответствии с результатами СОУТ и ОПР, а также в связи со спецификой деятельности и штатного состава работников АНО </w:t>
      </w:r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 xml:space="preserve"> устанавливается следующий перечень процессов:</w:t>
      </w:r>
    </w:p>
    <w:p w14:paraId="1301A3A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процессы, обеспечивающие допуск работников к самостоятельной работе (</w:t>
      </w:r>
      <w:proofErr w:type="spellStart"/>
      <w:r w:rsidRPr="005C276F">
        <w:rPr>
          <w:rFonts w:ascii="Times New Roman" w:hAnsi="Times New Roman"/>
          <w:sz w:val="28"/>
          <w:szCs w:val="28"/>
        </w:rPr>
        <w:t>пп</w:t>
      </w:r>
      <w:proofErr w:type="spellEnd"/>
      <w:r w:rsidRPr="005C276F">
        <w:rPr>
          <w:rFonts w:ascii="Times New Roman" w:hAnsi="Times New Roman"/>
          <w:sz w:val="28"/>
          <w:szCs w:val="28"/>
        </w:rPr>
        <w:t>. 3 - 5);</w:t>
      </w:r>
    </w:p>
    <w:p w14:paraId="40F0683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процессы, обеспечивающие безопасность производственной среды (</w:t>
      </w:r>
      <w:proofErr w:type="spellStart"/>
      <w:r w:rsidRPr="005C276F">
        <w:rPr>
          <w:rFonts w:ascii="Times New Roman" w:hAnsi="Times New Roman"/>
          <w:sz w:val="28"/>
          <w:szCs w:val="28"/>
        </w:rPr>
        <w:t>пп</w:t>
      </w:r>
      <w:proofErr w:type="spellEnd"/>
      <w:r w:rsidRPr="005C276F">
        <w:rPr>
          <w:rFonts w:ascii="Times New Roman" w:hAnsi="Times New Roman"/>
          <w:sz w:val="28"/>
          <w:szCs w:val="28"/>
        </w:rPr>
        <w:t>. 6 - 11);</w:t>
      </w:r>
    </w:p>
    <w:p w14:paraId="61DA7C9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группа сопутствующих процессов по охране труда (</w:t>
      </w:r>
      <w:proofErr w:type="spellStart"/>
      <w:r w:rsidRPr="005C276F">
        <w:rPr>
          <w:rFonts w:ascii="Times New Roman" w:hAnsi="Times New Roman"/>
          <w:sz w:val="28"/>
          <w:szCs w:val="28"/>
        </w:rPr>
        <w:t>пп</w:t>
      </w:r>
      <w:proofErr w:type="spellEnd"/>
      <w:r w:rsidRPr="005C276F">
        <w:rPr>
          <w:rFonts w:ascii="Times New Roman" w:hAnsi="Times New Roman"/>
          <w:sz w:val="28"/>
          <w:szCs w:val="28"/>
        </w:rPr>
        <w:t>. 12 - 15);</w:t>
      </w:r>
    </w:p>
    <w:p w14:paraId="15EB783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процессы реагирования на ситуации (</w:t>
      </w:r>
      <w:proofErr w:type="spellStart"/>
      <w:r w:rsidRPr="005C276F">
        <w:rPr>
          <w:rFonts w:ascii="Times New Roman" w:hAnsi="Times New Roman"/>
          <w:sz w:val="28"/>
          <w:szCs w:val="28"/>
        </w:rPr>
        <w:t>пп</w:t>
      </w:r>
      <w:proofErr w:type="spellEnd"/>
      <w:r w:rsidRPr="005C276F">
        <w:rPr>
          <w:rFonts w:ascii="Times New Roman" w:hAnsi="Times New Roman"/>
          <w:sz w:val="28"/>
          <w:szCs w:val="28"/>
        </w:rPr>
        <w:t>. 16 - 18).</w:t>
      </w:r>
    </w:p>
    <w:p w14:paraId="056EAB8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5C276F">
        <w:rPr>
          <w:rFonts w:ascii="Times New Roman" w:hAnsi="Times New Roman"/>
          <w:sz w:val="28"/>
          <w:szCs w:val="28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14:paraId="01B6DE3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планирование и выполнение мероприятий по охране труда;</w:t>
      </w:r>
    </w:p>
    <w:p w14:paraId="5F78AA9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контроль планирования и выполнения таких мероприятий, их анализ по результатам контроля;</w:t>
      </w:r>
    </w:p>
    <w:p w14:paraId="33355A4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14:paraId="20D5CE42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управление документами СУОТ;</w:t>
      </w:r>
    </w:p>
    <w:p w14:paraId="455679B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информирование работников, взаимодействие с ними;</w:t>
      </w:r>
    </w:p>
    <w:p w14:paraId="2189379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распределение обязанностей по обеспечению функционирования СУОТ.</w:t>
      </w:r>
    </w:p>
    <w:p w14:paraId="2826F70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5C276F">
        <w:rPr>
          <w:rFonts w:ascii="Times New Roman" w:hAnsi="Times New Roman"/>
          <w:sz w:val="28"/>
          <w:szCs w:val="28"/>
        </w:rPr>
        <w:t>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79DF601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5C276F">
        <w:rPr>
          <w:rFonts w:ascii="Times New Roman" w:hAnsi="Times New Roman"/>
          <w:sz w:val="28"/>
          <w:szCs w:val="28"/>
        </w:rPr>
        <w:t>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14:paraId="09774EEB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B5620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76F">
        <w:rPr>
          <w:rFonts w:ascii="Times New Roman" w:hAnsi="Times New Roman"/>
          <w:b/>
          <w:bCs/>
          <w:sz w:val="28"/>
          <w:szCs w:val="28"/>
        </w:rPr>
        <w:t>7. Оценка результатов деятельности</w:t>
      </w:r>
    </w:p>
    <w:p w14:paraId="50C3F1C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F253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5C276F">
        <w:rPr>
          <w:rFonts w:ascii="Times New Roman" w:hAnsi="Times New Roman"/>
          <w:sz w:val="28"/>
          <w:szCs w:val="28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14:paraId="2DE3016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5C276F">
        <w:rPr>
          <w:rFonts w:ascii="Times New Roman" w:hAnsi="Times New Roman"/>
          <w:sz w:val="28"/>
          <w:szCs w:val="28"/>
        </w:rPr>
        <w:t>. К основным видам контроля функционирования СУОТ относятся:</w:t>
      </w:r>
    </w:p>
    <w:p w14:paraId="78BA7BA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14:paraId="2526935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lastRenderedPageBreak/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14:paraId="53EED97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учет и анализ несчастных случаев, профессиональных заболеваний;</w:t>
      </w:r>
    </w:p>
    <w:p w14:paraId="0D190C1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14F2674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контроль эффективности функционирования отдельных элементов СУОТ и системы в целом.</w:t>
      </w:r>
    </w:p>
    <w:p w14:paraId="32704E0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Pr="005C276F">
        <w:rPr>
          <w:rFonts w:ascii="Times New Roman" w:hAnsi="Times New Roman"/>
          <w:sz w:val="28"/>
          <w:szCs w:val="28"/>
        </w:rPr>
        <w:t>. В рамках контрольных мероприятий может использоваться фото- и видеофиксация.</w:t>
      </w:r>
    </w:p>
    <w:p w14:paraId="196F4B5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5C276F">
        <w:rPr>
          <w:rFonts w:ascii="Times New Roman" w:hAnsi="Times New Roman"/>
          <w:sz w:val="28"/>
          <w:szCs w:val="28"/>
        </w:rPr>
        <w:t>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14:paraId="5DA979A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5C276F">
        <w:rPr>
          <w:rFonts w:ascii="Times New Roman" w:hAnsi="Times New Roman"/>
          <w:sz w:val="28"/>
          <w:szCs w:val="28"/>
        </w:rPr>
        <w:t xml:space="preserve">. В АНО </w:t>
      </w:r>
      <w:r w:rsidRPr="005C276F">
        <w:rPr>
          <w:rFonts w:ascii="Times New Roman" w:eastAsia="Calibri" w:hAnsi="Times New Roman"/>
          <w:sz w:val="28"/>
          <w:szCs w:val="28"/>
        </w:rPr>
        <w:t xml:space="preserve">«Школа охраны 42» </w:t>
      </w:r>
      <w:r w:rsidRPr="005C276F">
        <w:rPr>
          <w:rFonts w:ascii="Times New Roman" w:hAnsi="Times New Roman"/>
          <w:sz w:val="28"/>
          <w:szCs w:val="28"/>
        </w:rPr>
        <w:t>составляется ежегодный отчет о функционировании СУОТ.</w:t>
      </w:r>
    </w:p>
    <w:p w14:paraId="49AC047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5C276F">
        <w:rPr>
          <w:rFonts w:ascii="Times New Roman" w:hAnsi="Times New Roman"/>
          <w:sz w:val="28"/>
          <w:szCs w:val="28"/>
        </w:rPr>
        <w:t>. В ежегодном отчете отражается оценка следующих показателей:</w:t>
      </w:r>
    </w:p>
    <w:p w14:paraId="6733D6B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достижение целей в области охраны труда;</w:t>
      </w:r>
    </w:p>
    <w:p w14:paraId="4AC11EF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способность СУОТ, действующей в АНО </w:t>
      </w:r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>, обеспечивать выполнение обязанностей, отраженных в политике в области охраны труда;</w:t>
      </w:r>
    </w:p>
    <w:p w14:paraId="6DCEE16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эффективность действий на всех уровнях управления;</w:t>
      </w:r>
    </w:p>
    <w:p w14:paraId="34AABC5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1507E977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необходимость своевременной подготовки работников, которых затронут решения об изменении СУОТ;</w:t>
      </w:r>
    </w:p>
    <w:p w14:paraId="6B9432E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необходимость изменения критериев оценки эффективности функционирования СУОТ;</w:t>
      </w:r>
    </w:p>
    <w:p w14:paraId="2F70A18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полнота идентификации опасностей и управления профессиональными рисками в рамках СУОТ;</w:t>
      </w:r>
    </w:p>
    <w:p w14:paraId="0EF09B8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необходимость выработки корректирующих мер.</w:t>
      </w:r>
    </w:p>
    <w:p w14:paraId="3F8B05FF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5C276F">
        <w:rPr>
          <w:rFonts w:ascii="Times New Roman" w:hAnsi="Times New Roman"/>
          <w:sz w:val="28"/>
          <w:szCs w:val="28"/>
        </w:rPr>
        <w:t>. Показатели контроля функционирования СУОТ определяются, в частности, следующими данными:</w:t>
      </w:r>
    </w:p>
    <w:p w14:paraId="5371E8D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абсолютными показателями (время на выполнение, стоимость, технические показатели и пр.);</w:t>
      </w:r>
    </w:p>
    <w:p w14:paraId="53FD8A51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40B030F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качественными показателями (актуальность и доступность исходных данных для реализации процессов СУОТ).</w:t>
      </w:r>
    </w:p>
    <w:p w14:paraId="4252A6DB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Pr="005C276F">
        <w:rPr>
          <w:rFonts w:ascii="Times New Roman" w:hAnsi="Times New Roman"/>
          <w:sz w:val="28"/>
          <w:szCs w:val="28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14:paraId="77D7EB75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0E7C8" w14:textId="77777777" w:rsidR="002F0971" w:rsidRPr="005C276F" w:rsidRDefault="002F0971" w:rsidP="002F0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76F">
        <w:rPr>
          <w:rFonts w:ascii="Times New Roman" w:hAnsi="Times New Roman"/>
          <w:b/>
          <w:bCs/>
          <w:sz w:val="28"/>
          <w:szCs w:val="28"/>
        </w:rPr>
        <w:t>8. Улучшение функционирования СУОТ</w:t>
      </w:r>
    </w:p>
    <w:p w14:paraId="5378BC4C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DC84E0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60. С учетом показателей ежегодного отчета о функционировании СУОТ в АНО </w:t>
      </w:r>
      <w:r w:rsidRPr="005C276F">
        <w:rPr>
          <w:rFonts w:ascii="Times New Roman" w:eastAsia="Calibri" w:hAnsi="Times New Roman"/>
          <w:sz w:val="28"/>
          <w:szCs w:val="28"/>
        </w:rPr>
        <w:t>«Школа охраны 42»</w:t>
      </w:r>
      <w:r w:rsidRPr="005C276F">
        <w:rPr>
          <w:rFonts w:ascii="Times New Roman" w:hAnsi="Times New Roman"/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14:paraId="7BE27A5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lastRenderedPageBreak/>
        <w:t>61. Реализация корректирующих мер состоит из следующих этапов:</w:t>
      </w:r>
    </w:p>
    <w:p w14:paraId="3A7C23D6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разработка;</w:t>
      </w:r>
    </w:p>
    <w:p w14:paraId="4777A67A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формирование;</w:t>
      </w:r>
    </w:p>
    <w:p w14:paraId="543A7913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планирование;</w:t>
      </w:r>
    </w:p>
    <w:p w14:paraId="6243B72D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внедрение;</w:t>
      </w:r>
    </w:p>
    <w:p w14:paraId="5AD71B0E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контроль.</w:t>
      </w:r>
    </w:p>
    <w:p w14:paraId="0935BC89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62. Действия на каждом этапе реализации корректирующих мер, сроки их выполнения, ответственные лица утверждаются генеральным директором.</w:t>
      </w:r>
    </w:p>
    <w:p w14:paraId="6D8E7C14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14:paraId="0E3B00D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 xml:space="preserve">64. Взаимодействие с работниками (их представителями) в рамках СУОТ в целом производится на уровне управления </w:t>
      </w:r>
      <w:r>
        <w:rPr>
          <w:rFonts w:ascii="Times New Roman" w:hAnsi="Times New Roman"/>
          <w:sz w:val="28"/>
          <w:szCs w:val="28"/>
        </w:rPr>
        <w:t>«</w:t>
      </w:r>
      <w:r w:rsidRPr="005C27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5C276F">
        <w:rPr>
          <w:rFonts w:ascii="Times New Roman" w:hAnsi="Times New Roman"/>
          <w:sz w:val="28"/>
          <w:szCs w:val="28"/>
        </w:rPr>
        <w:t>.</w:t>
      </w:r>
    </w:p>
    <w:p w14:paraId="089B9EB5" w14:textId="77777777" w:rsidR="002F0971" w:rsidRPr="005C276F" w:rsidRDefault="002F0971" w:rsidP="002F0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65. Работники должны быть проинформированы о результатах деятельности организации по улучшению СУОТ.</w:t>
      </w:r>
    </w:p>
    <w:p w14:paraId="5524497D" w14:textId="77777777" w:rsidR="002F0971" w:rsidRPr="005C276F" w:rsidRDefault="002F0971" w:rsidP="002F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4220A" w14:textId="77777777" w:rsidR="002F0971" w:rsidRPr="00472C19" w:rsidRDefault="002F0971" w:rsidP="002F0971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13ACD79" w14:textId="77777777" w:rsidR="002F0971" w:rsidRPr="00472C19" w:rsidRDefault="002F0971" w:rsidP="002F0971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7E96DE8" w14:textId="77777777" w:rsidR="002F0971" w:rsidRPr="00472C19" w:rsidRDefault="002F0971" w:rsidP="002F0971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12A13AE" w14:textId="77777777" w:rsidR="002F0971" w:rsidRPr="00472C19" w:rsidRDefault="002F0971" w:rsidP="002F0971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641CF1A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05B310EF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19D574C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C2ADA79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30C21F6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37F9137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6FF2C351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F3C008C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BEDDA18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7ED49F62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DF37C8C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0FDC9C5" w14:textId="77777777" w:rsidR="002F0971" w:rsidRDefault="002F0971" w:rsidP="002F097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63326C45" w14:textId="77777777" w:rsidR="002F0971" w:rsidRPr="00C45D21" w:rsidRDefault="002F0971" w:rsidP="002F097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F128CA9" w14:textId="77777777" w:rsidR="00170115" w:rsidRDefault="00170115"/>
    <w:sectPr w:rsidR="00170115" w:rsidSect="00C225E7">
      <w:pgSz w:w="11906" w:h="16838" w:code="9"/>
      <w:pgMar w:top="567" w:right="567" w:bottom="567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6D"/>
    <w:rsid w:val="00170115"/>
    <w:rsid w:val="002F0971"/>
    <w:rsid w:val="00AA4E6D"/>
    <w:rsid w:val="00E6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6DB8"/>
  <w15:chartTrackingRefBased/>
  <w15:docId w15:val="{FB0DB2B2-560A-4EFD-BF2F-163867E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F09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3073</Words>
  <Characters>17518</Characters>
  <Application>Microsoft Office Word</Application>
  <DocSecurity>0</DocSecurity>
  <Lines>145</Lines>
  <Paragraphs>41</Paragraphs>
  <ScaleCrop>false</ScaleCrop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2024-02-27T03:16:00Z</dcterms:created>
  <dcterms:modified xsi:type="dcterms:W3CDTF">2024-03-19T03:46:00Z</dcterms:modified>
</cp:coreProperties>
</file>